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C1C" w:rsidRDefault="002C3D83" w:rsidP="002C3D83">
      <w:pPr>
        <w:rPr>
          <w:rFonts w:ascii="Times New Roman" w:hAnsi="Times New Roman" w:cs="Times New Roman"/>
          <w:sz w:val="24"/>
          <w:szCs w:val="24"/>
        </w:rPr>
      </w:pPr>
      <w:r w:rsidRPr="002C3D83">
        <w:rPr>
          <w:rFonts w:ascii="Times New Roman" w:hAnsi="Times New Roman" w:cs="Times New Roman"/>
          <w:sz w:val="24"/>
          <w:szCs w:val="24"/>
        </w:rPr>
        <w:t>One of the key insight that I have learnt from the YouTube video is the need to distinguish facts, opinions and fallacies when delivering a speech. Out of the three, facts need to be taken into consideration when proving a point. A fact can be termed as something that can be proven with the use of evidence. Arguing with facts when delivering a speech becomes relevant as the audience can understand the key insights from a speaker. With this in place, the d</w:t>
      </w:r>
      <w:r w:rsidR="00DC1E03">
        <w:rPr>
          <w:rFonts w:ascii="Times New Roman" w:hAnsi="Times New Roman" w:cs="Times New Roman"/>
          <w:sz w:val="24"/>
          <w:szCs w:val="24"/>
        </w:rPr>
        <w:t>elivery of a speech is credible</w:t>
      </w:r>
      <w:bookmarkStart w:id="0" w:name="_GoBack"/>
      <w:bookmarkEnd w:id="0"/>
      <w:r w:rsidRPr="002C3D83">
        <w:rPr>
          <w:rFonts w:ascii="Times New Roman" w:hAnsi="Times New Roman" w:cs="Times New Roman"/>
          <w:sz w:val="24"/>
          <w:szCs w:val="24"/>
        </w:rPr>
        <w:t xml:space="preserve"> and the speaker is in a position to meet the overall intentions with ease.</w:t>
      </w:r>
    </w:p>
    <w:p w:rsidR="00DC1E03" w:rsidRPr="002C3D83" w:rsidRDefault="00DC1E03" w:rsidP="002C3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question is that in the event that a speaker delivers a speech with an inclusion of fallacies and opinions, how credible can it be taking into consideration that the level of convincing is top-notch? </w:t>
      </w:r>
    </w:p>
    <w:p w:rsidR="002C3D83" w:rsidRPr="002C3D83" w:rsidRDefault="002C3D83" w:rsidP="002C3D83">
      <w:pPr>
        <w:rPr>
          <w:rFonts w:ascii="Times New Roman" w:hAnsi="Times New Roman" w:cs="Times New Roman"/>
          <w:sz w:val="24"/>
          <w:szCs w:val="24"/>
        </w:rPr>
      </w:pPr>
      <w:r w:rsidRPr="002C3D83">
        <w:rPr>
          <w:rFonts w:ascii="Times New Roman" w:hAnsi="Times New Roman" w:cs="Times New Roman"/>
          <w:sz w:val="24"/>
          <w:szCs w:val="24"/>
        </w:rPr>
        <w:t>References</w:t>
      </w:r>
    </w:p>
    <w:p w:rsidR="002C3D83" w:rsidRPr="002C3D83" w:rsidRDefault="00DC1E03" w:rsidP="002C3D83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2C3D83" w:rsidRPr="002C3D83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https://www.youtube.com/watch?v=5muyIFBPWbs&amp;feature=youtu.be</w:t>
        </w:r>
      </w:hyperlink>
    </w:p>
    <w:sectPr w:rsidR="002C3D83" w:rsidRPr="002C3D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7F9"/>
    <w:rsid w:val="002C3D83"/>
    <w:rsid w:val="003928B7"/>
    <w:rsid w:val="00A067F9"/>
    <w:rsid w:val="00DC1E03"/>
    <w:rsid w:val="00E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0B8A51-0B6B-4F94-BA30-45F8BC22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C3D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5muyIFBPWbs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lastborn</dc:creator>
  <cp:keywords/>
  <dc:description/>
  <cp:lastModifiedBy>lastborn</cp:lastModifiedBy>
  <cp:revision>2</cp:revision>
  <dcterms:created xsi:type="dcterms:W3CDTF">2020-08-04T18:53:00Z</dcterms:created>
  <dcterms:modified xsi:type="dcterms:W3CDTF">2020-08-04T19:27:00Z</dcterms:modified>
</cp:coreProperties>
</file>